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DBF6E" w14:textId="0EE8661D" w:rsidR="0041624E" w:rsidRPr="0041624E" w:rsidRDefault="0041624E" w:rsidP="0041624E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</w:p>
    <w:p w14:paraId="42366255" w14:textId="4E50610E" w:rsidR="0041624E" w:rsidRPr="0041624E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Преподаватель: Брындина Валентина Ивановна</w:t>
      </w:r>
    </w:p>
    <w:p w14:paraId="7CA822F6" w14:textId="08EDFF28" w:rsidR="0041624E" w:rsidRPr="0041624E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Дисциплина: Физика</w:t>
      </w:r>
    </w:p>
    <w:p w14:paraId="6EF37B81" w14:textId="2D6269EA" w:rsidR="0041624E" w:rsidRPr="0041624E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Группа: ТОРА 21/1</w:t>
      </w:r>
    </w:p>
    <w:p w14:paraId="68E86DE2" w14:textId="77777777" w:rsidR="008623F4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="008623F4" w:rsidRPr="008623F4">
        <w:rPr>
          <w:rFonts w:ascii="Times New Roman" w:hAnsi="Times New Roman" w:cs="Times New Roman"/>
          <w:sz w:val="28"/>
          <w:szCs w:val="28"/>
        </w:rPr>
        <w:t xml:space="preserve">23.02.07 Техническое обслуживание и ремонт двигателей, систем и агрегатов автомобилей </w:t>
      </w:r>
    </w:p>
    <w:p w14:paraId="575B231F" w14:textId="6C00772A" w:rsidR="0041624E" w:rsidRPr="0041624E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Тема урока: Электроемкость. Конденсатор. Решение задач.</w:t>
      </w:r>
    </w:p>
    <w:p w14:paraId="69713DCA" w14:textId="62362140" w:rsidR="0041624E" w:rsidRDefault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Количество часов: 45 мин.</w:t>
      </w:r>
    </w:p>
    <w:p w14:paraId="6CF69D45" w14:textId="7C920898" w:rsidR="000E4632" w:rsidRPr="00B62874" w:rsidRDefault="000E46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Урок комбинированного типа.</w:t>
      </w:r>
    </w:p>
    <w:p w14:paraId="2DEFAFBC" w14:textId="39A4EB5C" w:rsidR="0041624E" w:rsidRPr="000E4632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b/>
          <w:bCs/>
          <w:sz w:val="28"/>
          <w:szCs w:val="28"/>
        </w:rPr>
        <w:t>Цель урока: </w:t>
      </w:r>
      <w:r w:rsidRPr="0041624E">
        <w:rPr>
          <w:rFonts w:ascii="Times New Roman" w:hAnsi="Times New Roman" w:cs="Times New Roman"/>
          <w:sz w:val="28"/>
          <w:szCs w:val="28"/>
        </w:rPr>
        <w:t>сформировать</w:t>
      </w:r>
      <w:r w:rsidR="00EE4A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4A9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EE4A9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1624E">
        <w:rPr>
          <w:rFonts w:ascii="Times New Roman" w:hAnsi="Times New Roman" w:cs="Times New Roman"/>
          <w:sz w:val="28"/>
          <w:szCs w:val="28"/>
        </w:rPr>
        <w:t xml:space="preserve"> </w:t>
      </w:r>
      <w:r w:rsidR="000E4632">
        <w:rPr>
          <w:rFonts w:ascii="Times New Roman" w:hAnsi="Times New Roman" w:cs="Times New Roman"/>
          <w:sz w:val="28"/>
          <w:szCs w:val="28"/>
        </w:rPr>
        <w:t>представление о конденсаторах.</w:t>
      </w:r>
    </w:p>
    <w:p w14:paraId="5F3579D0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18F1B72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14:paraId="0A1CBA10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сформировать понятие электроемкости;</w:t>
      </w:r>
    </w:p>
    <w:p w14:paraId="0B1A9C88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ввести понятие конденсатора как системы двух проводников, разделённых слоем диэлектрика;</w:t>
      </w:r>
    </w:p>
    <w:p w14:paraId="16F3C109" w14:textId="2433F6EA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показать внешний вид, устройство</w:t>
      </w:r>
      <w:r w:rsidR="00D5632A">
        <w:rPr>
          <w:rFonts w:ascii="Times New Roman" w:hAnsi="Times New Roman" w:cs="Times New Roman"/>
          <w:sz w:val="28"/>
          <w:szCs w:val="28"/>
        </w:rPr>
        <w:t xml:space="preserve"> конденсатора;</w:t>
      </w:r>
    </w:p>
    <w:p w14:paraId="20412F84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выяснить, от чего зависит емкость плоского конденсатора;</w:t>
      </w:r>
    </w:p>
    <w:p w14:paraId="7FC8AC19" w14:textId="5C95362E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 xml:space="preserve">·        </w:t>
      </w:r>
      <w:r w:rsidR="00D5632A">
        <w:rPr>
          <w:rFonts w:ascii="Times New Roman" w:hAnsi="Times New Roman" w:cs="Times New Roman"/>
          <w:sz w:val="28"/>
          <w:szCs w:val="28"/>
        </w:rPr>
        <w:t xml:space="preserve">сформировать умение </w:t>
      </w:r>
      <w:r w:rsidRPr="0041624E">
        <w:rPr>
          <w:rFonts w:ascii="Times New Roman" w:hAnsi="Times New Roman" w:cs="Times New Roman"/>
          <w:sz w:val="28"/>
          <w:szCs w:val="28"/>
        </w:rPr>
        <w:t>вычисл</w:t>
      </w:r>
      <w:r w:rsidR="00D5632A">
        <w:rPr>
          <w:rFonts w:ascii="Times New Roman" w:hAnsi="Times New Roman" w:cs="Times New Roman"/>
          <w:sz w:val="28"/>
          <w:szCs w:val="28"/>
        </w:rPr>
        <w:t>ять</w:t>
      </w:r>
      <w:r w:rsidRPr="0041624E">
        <w:rPr>
          <w:rFonts w:ascii="Times New Roman" w:hAnsi="Times New Roman" w:cs="Times New Roman"/>
          <w:sz w:val="28"/>
          <w:szCs w:val="28"/>
        </w:rPr>
        <w:t xml:space="preserve"> емкость плоского конденсатора.</w:t>
      </w:r>
    </w:p>
    <w:p w14:paraId="507F306B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</w:p>
    <w:p w14:paraId="3A716418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продолжить формировать систему взглядов на мир и на технический прогресс;</w:t>
      </w:r>
    </w:p>
    <w:p w14:paraId="2B19C3C9" w14:textId="583A48DE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интерес к познанию</w:t>
      </w:r>
      <w:bookmarkStart w:id="0" w:name="_GoBack"/>
      <w:bookmarkEnd w:id="0"/>
      <w:r w:rsidRPr="0041624E">
        <w:rPr>
          <w:rFonts w:ascii="Times New Roman" w:hAnsi="Times New Roman" w:cs="Times New Roman"/>
          <w:sz w:val="28"/>
          <w:szCs w:val="28"/>
        </w:rPr>
        <w:t xml:space="preserve"> законов природы.</w:t>
      </w:r>
    </w:p>
    <w:p w14:paraId="1678D269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14:paraId="342CB833" w14:textId="77777777" w:rsidR="0041624E" w:rsidRPr="0041624E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развивать познавательный интерес к физике и технике;</w:t>
      </w:r>
    </w:p>
    <w:p w14:paraId="35FF9199" w14:textId="24E8CAA7" w:rsidR="0041624E" w:rsidRPr="00910E87" w:rsidRDefault="0041624E" w:rsidP="0041624E">
      <w:pPr>
        <w:rPr>
          <w:rFonts w:ascii="Times New Roman" w:hAnsi="Times New Roman" w:cs="Times New Roman"/>
          <w:sz w:val="28"/>
          <w:szCs w:val="28"/>
        </w:rPr>
      </w:pPr>
      <w:r w:rsidRPr="0041624E">
        <w:rPr>
          <w:rFonts w:ascii="Times New Roman" w:hAnsi="Times New Roman" w:cs="Times New Roman"/>
          <w:sz w:val="28"/>
          <w:szCs w:val="28"/>
        </w:rPr>
        <w:t>·        закрепить полученные знания через решение задач.</w:t>
      </w:r>
    </w:p>
    <w:p w14:paraId="4F78D56A" w14:textId="07DCBF78" w:rsidR="00910E87" w:rsidRDefault="00910E87" w:rsidP="00910E87">
      <w:pPr>
        <w:spacing w:before="60" w:after="0" w:line="240" w:lineRule="auto"/>
        <w:ind w:left="173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910E8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Уровень освоения:</w:t>
      </w:r>
      <w:r w:rsidRPr="009A3AC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66586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2- репродуктивный</w:t>
      </w:r>
    </w:p>
    <w:p w14:paraId="35807142" w14:textId="77777777" w:rsidR="00910E87" w:rsidRPr="00910E87" w:rsidRDefault="00910E87" w:rsidP="00910E87">
      <w:pPr>
        <w:spacing w:before="60" w:after="0" w:line="240" w:lineRule="auto"/>
        <w:ind w:left="173"/>
        <w:rPr>
          <w:rFonts w:ascii="Times New Roman" w:eastAsia="Times New Roman" w:hAnsi="Times New Roman" w:cs="Times New Roman"/>
          <w:color w:val="E7BC29"/>
          <w:sz w:val="28"/>
          <w:szCs w:val="28"/>
          <w:lang w:eastAsia="ru-RU"/>
        </w:rPr>
      </w:pPr>
    </w:p>
    <w:p w14:paraId="69A0236A" w14:textId="1B85B34A" w:rsidR="00910E87" w:rsidRDefault="00910E87" w:rsidP="00910E87">
      <w:pPr>
        <w:spacing w:before="60" w:after="0" w:line="240" w:lineRule="auto"/>
        <w:ind w:left="173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910E8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Формы учебной работы:</w:t>
      </w:r>
      <w:r w:rsidRPr="00910E8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910E8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фронтальная, индивидуальная работ</w:t>
      </w:r>
      <w:r w:rsidRPr="009A3AC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</w:t>
      </w:r>
      <w:r w:rsidRPr="00910E8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14:paraId="733BEE34" w14:textId="77777777" w:rsidR="008623F4" w:rsidRPr="00910E87" w:rsidRDefault="008623F4" w:rsidP="00910E87">
      <w:pPr>
        <w:spacing w:before="60" w:after="0" w:line="240" w:lineRule="auto"/>
        <w:ind w:left="1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B1720" w14:textId="5A318280" w:rsidR="00910E87" w:rsidRPr="009A3AC2" w:rsidRDefault="00910E87" w:rsidP="00986F73">
      <w:pPr>
        <w:pStyle w:val="a5"/>
        <w:ind w:left="0"/>
        <w:rPr>
          <w:sz w:val="28"/>
          <w:szCs w:val="28"/>
        </w:rPr>
        <w:sectPr w:rsidR="00910E87" w:rsidRPr="009A3AC2" w:rsidSect="00986F73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  <w:r w:rsidRPr="00910E87">
        <w:rPr>
          <w:rFonts w:eastAsiaTheme="minorEastAsia"/>
          <w:color w:val="000000" w:themeColor="text1"/>
          <w:kern w:val="24"/>
          <w:sz w:val="28"/>
          <w:szCs w:val="28"/>
        </w:rPr>
        <w:t xml:space="preserve">Методы </w:t>
      </w:r>
      <w:r w:rsidR="008623F4" w:rsidRPr="00910E87">
        <w:rPr>
          <w:rFonts w:eastAsiaTheme="minorEastAsia"/>
          <w:color w:val="000000" w:themeColor="text1"/>
          <w:kern w:val="24"/>
          <w:sz w:val="28"/>
          <w:szCs w:val="28"/>
        </w:rPr>
        <w:t xml:space="preserve">обучения: </w:t>
      </w:r>
      <w:r w:rsidR="008623F4">
        <w:rPr>
          <w:rFonts w:eastAsiaTheme="minorEastAsia"/>
          <w:color w:val="000000" w:themeColor="text1"/>
          <w:kern w:val="24"/>
          <w:sz w:val="28"/>
          <w:szCs w:val="28"/>
        </w:rPr>
        <w:t>беседа</w:t>
      </w:r>
      <w:r w:rsidR="009A3AC2">
        <w:rPr>
          <w:rFonts w:eastAsiaTheme="minorEastAsia"/>
          <w:color w:val="000000" w:themeColor="text1"/>
          <w:kern w:val="24"/>
          <w:sz w:val="28"/>
          <w:szCs w:val="28"/>
        </w:rPr>
        <w:t>, метод демонстраций, поисковой метод</w:t>
      </w:r>
      <w:r w:rsidR="0066586C">
        <w:rPr>
          <w:rFonts w:eastAsiaTheme="minorEastAsia"/>
          <w:color w:val="000000" w:themeColor="text1"/>
          <w:kern w:val="24"/>
          <w:sz w:val="28"/>
          <w:szCs w:val="28"/>
        </w:rPr>
        <w:t>, дифференцированное обучение.</w:t>
      </w:r>
      <w:r w:rsidR="00986F73" w:rsidRPr="00986F73">
        <w:rPr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page" w:tblpY="1238"/>
        <w:tblW w:w="14992" w:type="dxa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5658"/>
        <w:gridCol w:w="2692"/>
        <w:gridCol w:w="1573"/>
        <w:gridCol w:w="1984"/>
      </w:tblGrid>
      <w:tr w:rsidR="006B625A" w:rsidRPr="00910E87" w14:paraId="6C7CC3F0" w14:textId="77777777" w:rsidTr="00986F73">
        <w:tc>
          <w:tcPr>
            <w:tcW w:w="2376" w:type="dxa"/>
            <w:vMerge w:val="restart"/>
          </w:tcPr>
          <w:p w14:paraId="6E2750B0" w14:textId="2D93ABB1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lastRenderedPageBreak/>
              <w:t>Этапы</w:t>
            </w:r>
          </w:p>
        </w:tc>
        <w:tc>
          <w:tcPr>
            <w:tcW w:w="709" w:type="dxa"/>
            <w:vMerge w:val="restart"/>
          </w:tcPr>
          <w:p w14:paraId="754F6EDD" w14:textId="152E61D9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8350" w:type="dxa"/>
            <w:gridSpan w:val="2"/>
          </w:tcPr>
          <w:p w14:paraId="2332E4D1" w14:textId="2F6C77D2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Взаимодействие преподавателя и студента</w:t>
            </w:r>
          </w:p>
        </w:tc>
        <w:tc>
          <w:tcPr>
            <w:tcW w:w="1573" w:type="dxa"/>
            <w:vMerge w:val="restart"/>
          </w:tcPr>
          <w:p w14:paraId="7280EC81" w14:textId="6F3D7509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Формы организации деятельности студента</w:t>
            </w:r>
          </w:p>
        </w:tc>
        <w:tc>
          <w:tcPr>
            <w:tcW w:w="1984" w:type="dxa"/>
            <w:vMerge w:val="restart"/>
          </w:tcPr>
          <w:p w14:paraId="56FE151C" w14:textId="603CDBE2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Планируемые результаты</w:t>
            </w:r>
          </w:p>
        </w:tc>
      </w:tr>
      <w:tr w:rsidR="006B625A" w:rsidRPr="00910E87" w14:paraId="6ECAFE1E" w14:textId="77777777" w:rsidTr="00986F73">
        <w:tc>
          <w:tcPr>
            <w:tcW w:w="2376" w:type="dxa"/>
            <w:vMerge/>
          </w:tcPr>
          <w:p w14:paraId="0975B631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03DB2DC7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8" w:type="dxa"/>
          </w:tcPr>
          <w:p w14:paraId="0A77D2B5" w14:textId="23BFD63E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Деятельность преподавателя</w:t>
            </w:r>
          </w:p>
        </w:tc>
        <w:tc>
          <w:tcPr>
            <w:tcW w:w="2692" w:type="dxa"/>
          </w:tcPr>
          <w:p w14:paraId="31DB3210" w14:textId="118ABD0D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Деятельность студента</w:t>
            </w:r>
          </w:p>
        </w:tc>
        <w:tc>
          <w:tcPr>
            <w:tcW w:w="1573" w:type="dxa"/>
            <w:vMerge/>
          </w:tcPr>
          <w:p w14:paraId="411C4E27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75EF0CCD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2B3C8B54" w14:textId="77777777" w:rsidTr="00986F73">
        <w:tc>
          <w:tcPr>
            <w:tcW w:w="2376" w:type="dxa"/>
          </w:tcPr>
          <w:p w14:paraId="7C83C998" w14:textId="12835BDD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Организационный этап</w:t>
            </w:r>
          </w:p>
        </w:tc>
        <w:tc>
          <w:tcPr>
            <w:tcW w:w="709" w:type="dxa"/>
          </w:tcPr>
          <w:p w14:paraId="66D9C06E" w14:textId="30032D1A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5658" w:type="dxa"/>
          </w:tcPr>
          <w:p w14:paraId="4AB831AC" w14:textId="58207EBB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Приветствие обучающихся, проверка готовности к уроку. Отмечает посещаемость.</w:t>
            </w:r>
          </w:p>
        </w:tc>
        <w:tc>
          <w:tcPr>
            <w:tcW w:w="2692" w:type="dxa"/>
          </w:tcPr>
          <w:p w14:paraId="17567B0A" w14:textId="5467F358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Приветствие учителя и организация рабочего места.</w:t>
            </w:r>
          </w:p>
        </w:tc>
        <w:tc>
          <w:tcPr>
            <w:tcW w:w="1573" w:type="dxa"/>
          </w:tcPr>
          <w:p w14:paraId="6BBAE328" w14:textId="40984BC0" w:rsidR="00193170" w:rsidRPr="00910E87" w:rsidRDefault="00193170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1984" w:type="dxa"/>
          </w:tcPr>
          <w:p w14:paraId="7BA95C08" w14:textId="77777777" w:rsidR="00193170" w:rsidRPr="00910E87" w:rsidRDefault="00193170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37ED4B29" w14:textId="77777777" w:rsidTr="00986F73">
        <w:tc>
          <w:tcPr>
            <w:tcW w:w="2376" w:type="dxa"/>
          </w:tcPr>
          <w:p w14:paraId="4CB9E90F" w14:textId="7205F269" w:rsidR="0041624E" w:rsidRPr="00910E87" w:rsidRDefault="0041624E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Постановка цели и задач урока. Мотивация учебной деятельности обучающихся.</w:t>
            </w:r>
          </w:p>
        </w:tc>
        <w:tc>
          <w:tcPr>
            <w:tcW w:w="709" w:type="dxa"/>
          </w:tcPr>
          <w:p w14:paraId="132ED299" w14:textId="333F804F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5658" w:type="dxa"/>
          </w:tcPr>
          <w:p w14:paraId="0651EB83" w14:textId="5106E0FA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Озвучивает тему занятия, цели и задачи урока.</w:t>
            </w:r>
          </w:p>
        </w:tc>
        <w:tc>
          <w:tcPr>
            <w:tcW w:w="2692" w:type="dxa"/>
          </w:tcPr>
          <w:p w14:paraId="0FC4AF59" w14:textId="32EF4A71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Записывают тему занятия в тетрадь.</w:t>
            </w:r>
          </w:p>
        </w:tc>
        <w:tc>
          <w:tcPr>
            <w:tcW w:w="1573" w:type="dxa"/>
          </w:tcPr>
          <w:p w14:paraId="0787AA00" w14:textId="62019CA2" w:rsidR="0041624E" w:rsidRPr="00910E87" w:rsidRDefault="00193170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1984" w:type="dxa"/>
          </w:tcPr>
          <w:p w14:paraId="7A916C1B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71C72193" w14:textId="77777777" w:rsidTr="00986F73">
        <w:tc>
          <w:tcPr>
            <w:tcW w:w="2376" w:type="dxa"/>
          </w:tcPr>
          <w:p w14:paraId="25692768" w14:textId="1A18A55A" w:rsidR="0041624E" w:rsidRPr="00910E87" w:rsidRDefault="0041624E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Актуализация знаний.</w:t>
            </w:r>
          </w:p>
        </w:tc>
        <w:tc>
          <w:tcPr>
            <w:tcW w:w="709" w:type="dxa"/>
          </w:tcPr>
          <w:p w14:paraId="4E198D82" w14:textId="7B028F9F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5658" w:type="dxa"/>
          </w:tcPr>
          <w:p w14:paraId="6FB75F05" w14:textId="761B1045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Для повторения организуется фронтальная беседа по вопросам:</w:t>
            </w:r>
          </w:p>
          <w:p w14:paraId="68C540D8" w14:textId="77777777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·        Какие физические величины можно измерять с помощью электрометра?</w:t>
            </w:r>
          </w:p>
          <w:p w14:paraId="746A30BF" w14:textId="3F6A8FCA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·        В каких единицах они измеряются?</w:t>
            </w:r>
          </w:p>
          <w:p w14:paraId="41D19B04" w14:textId="4DEE060A" w:rsidR="00193170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·        Каким способом можно сообщать двум телам одинаковые порции зарядов?</w:t>
            </w:r>
          </w:p>
          <w:p w14:paraId="45568E11" w14:textId="2134C537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·        Какими свойствами обладает электрическое поле между двумя разноименно заряженными пластинами?</w:t>
            </w:r>
          </w:p>
        </w:tc>
        <w:tc>
          <w:tcPr>
            <w:tcW w:w="2692" w:type="dxa"/>
          </w:tcPr>
          <w:p w14:paraId="2494F3DA" w14:textId="103E2DC2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Отвечают на вопросы преподавателя.</w:t>
            </w:r>
          </w:p>
        </w:tc>
        <w:tc>
          <w:tcPr>
            <w:tcW w:w="1573" w:type="dxa"/>
          </w:tcPr>
          <w:p w14:paraId="015BA53A" w14:textId="3F05A4A0" w:rsidR="0041624E" w:rsidRPr="00910E87" w:rsidRDefault="00193170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1984" w:type="dxa"/>
          </w:tcPr>
          <w:p w14:paraId="33DE49EF" w14:textId="77777777" w:rsidR="0041624E" w:rsidRPr="00910E87" w:rsidRDefault="0041624E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0E419F37" w14:textId="77777777" w:rsidTr="00986F73">
        <w:tc>
          <w:tcPr>
            <w:tcW w:w="2376" w:type="dxa"/>
          </w:tcPr>
          <w:p w14:paraId="7F60023E" w14:textId="1F9C21BB" w:rsidR="0041624E" w:rsidRPr="00910E87" w:rsidRDefault="0041624E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Первичное усвоение новых знаний.</w:t>
            </w:r>
          </w:p>
        </w:tc>
        <w:tc>
          <w:tcPr>
            <w:tcW w:w="709" w:type="dxa"/>
          </w:tcPr>
          <w:p w14:paraId="2142F418" w14:textId="5B369BDF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15 мин</w:t>
            </w:r>
          </w:p>
        </w:tc>
        <w:tc>
          <w:tcPr>
            <w:tcW w:w="5658" w:type="dxa"/>
          </w:tcPr>
          <w:p w14:paraId="56E0CBE3" w14:textId="77777777" w:rsidR="0041624E" w:rsidRPr="006B625A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 xml:space="preserve">Рассказывает историю открытия конденсатора. Предлагает студентам сформулировать определение конденсатора. Предлагает самостоятельно </w:t>
            </w:r>
            <w:r w:rsidR="00910E87" w:rsidRPr="00910E87">
              <w:rPr>
                <w:rFonts w:ascii="Times New Roman" w:hAnsi="Times New Roman" w:cs="Times New Roman"/>
              </w:rPr>
              <w:t>заполнить лист рабочей тетради.</w:t>
            </w:r>
          </w:p>
          <w:p w14:paraId="209B0208" w14:textId="210791DE" w:rsidR="006B625A" w:rsidRPr="006B625A" w:rsidRDefault="006B625A" w:rsidP="00986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14:paraId="75A9A10E" w14:textId="3A73A9B2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С помощью учебников или средств поиска в Интернете находят нужную информацию и записывают ее в тетрадь.</w:t>
            </w:r>
          </w:p>
        </w:tc>
        <w:tc>
          <w:tcPr>
            <w:tcW w:w="1573" w:type="dxa"/>
          </w:tcPr>
          <w:p w14:paraId="0794801D" w14:textId="1A908294" w:rsidR="0041624E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Индивидуальная работа.</w:t>
            </w:r>
          </w:p>
        </w:tc>
        <w:tc>
          <w:tcPr>
            <w:tcW w:w="1984" w:type="dxa"/>
          </w:tcPr>
          <w:p w14:paraId="67038CE8" w14:textId="6C9BA7A9" w:rsidR="0041624E" w:rsidRPr="00910E87" w:rsidRDefault="009A3AC2" w:rsidP="00986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Сформировано понятие конденсатора, сформировано понятие электроемкости, изучены виды конденсаторов.</w:t>
            </w:r>
          </w:p>
        </w:tc>
      </w:tr>
      <w:tr w:rsidR="006B625A" w:rsidRPr="00910E87" w14:paraId="63A222DA" w14:textId="77777777" w:rsidTr="00986F73">
        <w:trPr>
          <w:trHeight w:val="3251"/>
        </w:trPr>
        <w:tc>
          <w:tcPr>
            <w:tcW w:w="2376" w:type="dxa"/>
          </w:tcPr>
          <w:p w14:paraId="4D2F3275" w14:textId="240775C6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lastRenderedPageBreak/>
              <w:t>Первичная проверка понимания.</w:t>
            </w:r>
          </w:p>
        </w:tc>
        <w:tc>
          <w:tcPr>
            <w:tcW w:w="709" w:type="dxa"/>
          </w:tcPr>
          <w:p w14:paraId="26AF81A1" w14:textId="4383028D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5658" w:type="dxa"/>
          </w:tcPr>
          <w:p w14:paraId="59D0DA33" w14:textId="77777777" w:rsidR="0041624E" w:rsidRDefault="006B625A" w:rsidP="00986F73">
            <w:pPr>
              <w:rPr>
                <w:rFonts w:ascii="Times New Roman" w:hAnsi="Times New Roman" w:cs="Times New Roman"/>
              </w:rPr>
            </w:pPr>
            <w:r w:rsidRPr="006B625A">
              <w:rPr>
                <w:rFonts w:ascii="Times New Roman" w:hAnsi="Times New Roman" w:cs="Times New Roman"/>
              </w:rPr>
              <w:t>Оказывает индивидуальную помощь в выполнении заданий, предлагает воспользоваться алгоритмами, «подсказк</w:t>
            </w:r>
            <w:r>
              <w:rPr>
                <w:rFonts w:ascii="Times New Roman" w:hAnsi="Times New Roman" w:cs="Times New Roman"/>
              </w:rPr>
              <w:t>ами», др. (по выбору студентов).</w:t>
            </w:r>
            <w:r w:rsidRPr="006B625A">
              <w:rPr>
                <w:rFonts w:ascii="Times New Roman" w:hAnsi="Times New Roman" w:cs="Times New Roman"/>
              </w:rPr>
              <w:t>​</w:t>
            </w:r>
            <w:r w:rsidRPr="006B625A">
              <w:rPr>
                <w:rFonts w:ascii="Georgia" w:hAnsi="Georgia"/>
                <w:color w:val="000000"/>
                <w:position w:val="1"/>
                <w:sz w:val="23"/>
                <w:szCs w:val="23"/>
                <w:shd w:val="clear" w:color="auto" w:fill="F0F3EE"/>
              </w:rPr>
              <w:t xml:space="preserve"> </w:t>
            </w:r>
            <w:r w:rsidRPr="006B625A">
              <w:rPr>
                <w:rFonts w:ascii="Times New Roman" w:hAnsi="Times New Roman" w:cs="Times New Roman"/>
              </w:rPr>
              <w:t>Осуществляет проверку выполненных заданий</w:t>
            </w:r>
            <w:r>
              <w:rPr>
                <w:rFonts w:ascii="Times New Roman" w:hAnsi="Times New Roman" w:cs="Times New Roman"/>
              </w:rPr>
              <w:t>, а именно с</w:t>
            </w:r>
            <w:r w:rsidR="00910E87" w:rsidRPr="00910E87">
              <w:rPr>
                <w:rFonts w:ascii="Times New Roman" w:hAnsi="Times New Roman" w:cs="Times New Roman"/>
              </w:rPr>
              <w:t>прашивает у учащихся определение электроемкости, виды конденсаторов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0CD023" w14:textId="42DC7251" w:rsidR="006B625A" w:rsidRPr="00910E87" w:rsidRDefault="006B625A" w:rsidP="00986F73">
            <w:pPr>
              <w:rPr>
                <w:rFonts w:ascii="Times New Roman" w:hAnsi="Times New Roman" w:cs="Times New Roman"/>
              </w:rPr>
            </w:pPr>
            <w:r w:rsidRPr="006B625A">
              <w:rPr>
                <w:rFonts w:ascii="Times New Roman" w:hAnsi="Times New Roman" w:cs="Times New Roman"/>
              </w:rPr>
              <w:t>Организует деятельность студентов, выполнивших все задания ранее установленного времени</w:t>
            </w:r>
            <w:r>
              <w:rPr>
                <w:rFonts w:ascii="Times New Roman" w:hAnsi="Times New Roman" w:cs="Times New Roman"/>
              </w:rPr>
              <w:t xml:space="preserve"> -  предлагает выполнить перевод единиц измерения в международную систему измерения.</w:t>
            </w:r>
          </w:p>
        </w:tc>
        <w:tc>
          <w:tcPr>
            <w:tcW w:w="2692" w:type="dxa"/>
          </w:tcPr>
          <w:p w14:paraId="1BA12BC8" w14:textId="521A42CA" w:rsidR="0041624E" w:rsidRDefault="006B625A" w:rsidP="00986F73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6B625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Выполняют аудиторную обучающую самостоятельную работу, содержащую одинаковые для всех групп дифференцированные задания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. </w:t>
            </w:r>
            <w:r w:rsidRPr="006B625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Только после верного выполнения первого задания переходят ко второму заданию, после верного выполнения второго задания – к третьему. ​</w:t>
            </w:r>
          </w:p>
          <w:p w14:paraId="24998F9B" w14:textId="7BF3FBE3" w:rsidR="00910E87" w:rsidRPr="00910E87" w:rsidRDefault="006B625A" w:rsidP="00986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Студенты, быстро выполнившие задание в</w:t>
            </w:r>
            <w:r w:rsidRPr="006B625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ыполняют дополнительное задание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. </w:t>
            </w:r>
          </w:p>
        </w:tc>
        <w:tc>
          <w:tcPr>
            <w:tcW w:w="1573" w:type="dxa"/>
          </w:tcPr>
          <w:p w14:paraId="3226EC53" w14:textId="169BFB6E" w:rsidR="0041624E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1984" w:type="dxa"/>
          </w:tcPr>
          <w:p w14:paraId="1A44FCC7" w14:textId="77777777" w:rsidR="0041624E" w:rsidRPr="00910E87" w:rsidRDefault="0041624E" w:rsidP="00986F73">
            <w:pPr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6418C7A6" w14:textId="77777777" w:rsidTr="00986F73">
        <w:tc>
          <w:tcPr>
            <w:tcW w:w="2376" w:type="dxa"/>
          </w:tcPr>
          <w:p w14:paraId="52ED6CC7" w14:textId="77777777" w:rsidR="0041624E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Первичное закрепление.</w:t>
            </w:r>
          </w:p>
          <w:p w14:paraId="532D7008" w14:textId="31E9CDDB" w:rsidR="00B62874" w:rsidRPr="00910E87" w:rsidRDefault="00B62874" w:rsidP="00986F73">
            <w:pPr>
              <w:rPr>
                <w:rFonts w:ascii="Times New Roman" w:hAnsi="Times New Roman" w:cs="Times New Roman"/>
              </w:rPr>
            </w:pPr>
            <w:r w:rsidRPr="00B62874">
              <w:rPr>
                <w:rFonts w:ascii="Times New Roman" w:hAnsi="Times New Roman" w:cs="Times New Roman"/>
              </w:rPr>
              <w:t>Контроль освоения, обсуждение допущенных ошибок и их коррекция.</w:t>
            </w:r>
          </w:p>
        </w:tc>
        <w:tc>
          <w:tcPr>
            <w:tcW w:w="709" w:type="dxa"/>
          </w:tcPr>
          <w:p w14:paraId="112FD33A" w14:textId="54BC2BC0" w:rsidR="0041624E" w:rsidRPr="00910E87" w:rsidRDefault="00193170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5658" w:type="dxa"/>
          </w:tcPr>
          <w:p w14:paraId="2EBA6CF9" w14:textId="77777777" w:rsidR="00986F73" w:rsidRDefault="00910E87" w:rsidP="00986F73">
            <w:pPr>
              <w:pStyle w:val="a4"/>
              <w:shd w:val="clear" w:color="auto" w:fill="FFFFFF"/>
              <w:spacing w:before="0" w:beforeAutospacing="0" w:after="0" w:afterAutospacing="0" w:line="315" w:lineRule="atLeast"/>
              <w:rPr>
                <w:sz w:val="22"/>
                <w:szCs w:val="22"/>
              </w:rPr>
            </w:pPr>
            <w:r w:rsidRPr="00910E87">
              <w:rPr>
                <w:sz w:val="22"/>
                <w:szCs w:val="22"/>
              </w:rPr>
              <w:t>Предлагает решить задачи</w:t>
            </w:r>
            <w:r w:rsidR="00986F73">
              <w:rPr>
                <w:sz w:val="22"/>
                <w:szCs w:val="22"/>
              </w:rPr>
              <w:t>:</w:t>
            </w:r>
          </w:p>
          <w:p w14:paraId="7619EE4E" w14:textId="508F127C" w:rsidR="008623F4" w:rsidRDefault="008623F4" w:rsidP="00986F73">
            <w:pPr>
              <w:pStyle w:val="a4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2"/>
                <w:szCs w:val="22"/>
              </w:rPr>
            </w:pPr>
            <w:r w:rsidRPr="008623F4">
              <w:rPr>
                <w:color w:val="000000"/>
                <w:sz w:val="22"/>
                <w:szCs w:val="22"/>
              </w:rPr>
              <w:t xml:space="preserve">1. Какова электроемкость конденсатора, если заряд конденсатора 20 </w:t>
            </w:r>
            <w:proofErr w:type="spellStart"/>
            <w:r w:rsidRPr="008623F4">
              <w:rPr>
                <w:color w:val="000000"/>
                <w:sz w:val="22"/>
                <w:szCs w:val="22"/>
              </w:rPr>
              <w:t>нКл</w:t>
            </w:r>
            <w:proofErr w:type="spellEnd"/>
            <w:r w:rsidRPr="008623F4">
              <w:rPr>
                <w:color w:val="000000"/>
                <w:sz w:val="22"/>
                <w:szCs w:val="22"/>
              </w:rPr>
              <w:t xml:space="preserve">, а разность потенциалов 44 </w:t>
            </w:r>
            <w:proofErr w:type="spellStart"/>
            <w:r w:rsidRPr="008623F4">
              <w:rPr>
                <w:color w:val="000000"/>
                <w:sz w:val="22"/>
                <w:szCs w:val="22"/>
              </w:rPr>
              <w:t>кВ.</w:t>
            </w:r>
            <w:proofErr w:type="spellEnd"/>
          </w:p>
          <w:p w14:paraId="1132EF50" w14:textId="15D3B6D6" w:rsidR="008623F4" w:rsidRPr="008623F4" w:rsidRDefault="008623F4" w:rsidP="00986F73">
            <w:pPr>
              <w:pStyle w:val="a4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8623F4">
              <w:rPr>
                <w:color w:val="000000"/>
                <w:sz w:val="22"/>
                <w:szCs w:val="22"/>
              </w:rPr>
              <w:t xml:space="preserve">. На корпусе конденсатора написано 100 мкФ; 12 </w:t>
            </w:r>
            <w:proofErr w:type="gramStart"/>
            <w:r w:rsidRPr="008623F4">
              <w:rPr>
                <w:color w:val="000000"/>
                <w:sz w:val="22"/>
                <w:szCs w:val="22"/>
              </w:rPr>
              <w:t>В.</w:t>
            </w:r>
            <w:proofErr w:type="gramEnd"/>
            <w:r w:rsidRPr="008623F4">
              <w:rPr>
                <w:color w:val="000000"/>
                <w:sz w:val="22"/>
                <w:szCs w:val="22"/>
              </w:rPr>
              <w:t xml:space="preserve"> Какой максимальный заряд можно сообщить конденсатору. </w:t>
            </w:r>
          </w:p>
          <w:p w14:paraId="72C71642" w14:textId="028D11E7" w:rsidR="0041624E" w:rsidRPr="00910E87" w:rsidRDefault="008623F4" w:rsidP="00986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8623F4">
              <w:rPr>
                <w:rFonts w:ascii="Times New Roman" w:hAnsi="Times New Roman" w:cs="Times New Roman"/>
                <w:color w:val="000000"/>
              </w:rPr>
              <w:t>. Наибольшая емкость конденсатора 58 мкФ. Какой заряд он накопит при его подключении к полюсам источника постоянного напряжения 20 В?</w:t>
            </w:r>
          </w:p>
        </w:tc>
        <w:tc>
          <w:tcPr>
            <w:tcW w:w="2692" w:type="dxa"/>
          </w:tcPr>
          <w:p w14:paraId="5AADD909" w14:textId="1D13993D" w:rsidR="0041624E" w:rsidRPr="00910E87" w:rsidRDefault="008623F4" w:rsidP="00986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Решают задачи в тетради. Желающий решает у доски. </w:t>
            </w:r>
          </w:p>
        </w:tc>
        <w:tc>
          <w:tcPr>
            <w:tcW w:w="1573" w:type="dxa"/>
          </w:tcPr>
          <w:p w14:paraId="5A6C203C" w14:textId="6A80131C" w:rsidR="0041624E" w:rsidRPr="00910E87" w:rsidRDefault="008623F4" w:rsidP="00986F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</w:tc>
        <w:tc>
          <w:tcPr>
            <w:tcW w:w="1984" w:type="dxa"/>
          </w:tcPr>
          <w:p w14:paraId="011D8234" w14:textId="25B36E29" w:rsidR="0041624E" w:rsidRPr="00910E87" w:rsidRDefault="009A3AC2" w:rsidP="00986F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полученных знаний через решение задач.</w:t>
            </w:r>
          </w:p>
        </w:tc>
      </w:tr>
      <w:tr w:rsidR="006B625A" w:rsidRPr="00910E87" w14:paraId="00DE72F1" w14:textId="77777777" w:rsidTr="00986F73">
        <w:tc>
          <w:tcPr>
            <w:tcW w:w="2376" w:type="dxa"/>
          </w:tcPr>
          <w:p w14:paraId="06C46852" w14:textId="0C9A6CF1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Информация о домашнем задании, инструктаж по его выполнению.</w:t>
            </w:r>
          </w:p>
        </w:tc>
        <w:tc>
          <w:tcPr>
            <w:tcW w:w="709" w:type="dxa"/>
          </w:tcPr>
          <w:p w14:paraId="37E2D54D" w14:textId="67694084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5658" w:type="dxa"/>
          </w:tcPr>
          <w:p w14:paraId="141DB7B4" w14:textId="282A62AB" w:rsidR="00910E87" w:rsidRPr="00910E87" w:rsidRDefault="00910E87" w:rsidP="00784949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Выдает задание: записать в тетрадь</w:t>
            </w:r>
            <w:r w:rsidR="00784949">
              <w:rPr>
                <w:rFonts w:ascii="Times New Roman" w:hAnsi="Times New Roman" w:cs="Times New Roman"/>
              </w:rPr>
              <w:t xml:space="preserve"> информацию о</w:t>
            </w:r>
            <w:r w:rsidRPr="00910E87">
              <w:rPr>
                <w:rFonts w:ascii="Times New Roman" w:hAnsi="Times New Roman" w:cs="Times New Roman"/>
              </w:rPr>
              <w:t xml:space="preserve"> </w:t>
            </w:r>
            <w:r w:rsidRPr="00784949">
              <w:rPr>
                <w:rFonts w:ascii="Times New Roman" w:hAnsi="Times New Roman" w:cs="Times New Roman"/>
              </w:rPr>
              <w:t>применени</w:t>
            </w:r>
            <w:r w:rsidR="00784949" w:rsidRPr="00784949">
              <w:rPr>
                <w:rFonts w:ascii="Times New Roman" w:hAnsi="Times New Roman" w:cs="Times New Roman"/>
              </w:rPr>
              <w:t>и</w:t>
            </w:r>
            <w:r w:rsidRPr="00784949">
              <w:rPr>
                <w:rFonts w:ascii="Times New Roman" w:hAnsi="Times New Roman" w:cs="Times New Roman"/>
              </w:rPr>
              <w:t xml:space="preserve"> конденсаторов</w:t>
            </w:r>
          </w:p>
        </w:tc>
        <w:tc>
          <w:tcPr>
            <w:tcW w:w="2692" w:type="dxa"/>
          </w:tcPr>
          <w:p w14:paraId="531D27DE" w14:textId="05C193B4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Записывают домашнее задание в тетрадь.</w:t>
            </w:r>
          </w:p>
        </w:tc>
        <w:tc>
          <w:tcPr>
            <w:tcW w:w="1573" w:type="dxa"/>
          </w:tcPr>
          <w:p w14:paraId="208F4153" w14:textId="77777777" w:rsidR="00910E87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2C9C02E" w14:textId="77777777" w:rsidR="00910E87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25A" w:rsidRPr="00910E87" w14:paraId="2B9062BE" w14:textId="77777777" w:rsidTr="00986F73">
        <w:tc>
          <w:tcPr>
            <w:tcW w:w="2376" w:type="dxa"/>
          </w:tcPr>
          <w:p w14:paraId="248EF3AE" w14:textId="4AAF319B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Рефлексия (подведение итогов занятия)</w:t>
            </w:r>
          </w:p>
        </w:tc>
        <w:tc>
          <w:tcPr>
            <w:tcW w:w="709" w:type="dxa"/>
          </w:tcPr>
          <w:p w14:paraId="1B272D16" w14:textId="6EF1884A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5658" w:type="dxa"/>
          </w:tcPr>
          <w:p w14:paraId="48F9546C" w14:textId="4DE727F9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Предлагает подвести итог занятия, проанализировать эффективность работы, достижение поставленных целей занятия. Выставляет оценки за занятие.</w:t>
            </w:r>
          </w:p>
        </w:tc>
        <w:tc>
          <w:tcPr>
            <w:tcW w:w="2692" w:type="dxa"/>
          </w:tcPr>
          <w:p w14:paraId="20288C40" w14:textId="37F559DE" w:rsidR="00910E87" w:rsidRPr="00910E87" w:rsidRDefault="00910E87" w:rsidP="00986F73">
            <w:pPr>
              <w:rPr>
                <w:rFonts w:ascii="Times New Roman" w:hAnsi="Times New Roman" w:cs="Times New Roman"/>
              </w:rPr>
            </w:pPr>
            <w:r w:rsidRPr="00910E87">
              <w:rPr>
                <w:rFonts w:ascii="Times New Roman" w:hAnsi="Times New Roman" w:cs="Times New Roman"/>
              </w:rPr>
              <w:t>Студенты анализируют и делают выводы о достижении целей занятия, эффективности работы</w:t>
            </w:r>
          </w:p>
        </w:tc>
        <w:tc>
          <w:tcPr>
            <w:tcW w:w="1573" w:type="dxa"/>
          </w:tcPr>
          <w:p w14:paraId="4E9944FF" w14:textId="77777777" w:rsidR="00910E87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8F8CAFE" w14:textId="77777777" w:rsidR="00910E87" w:rsidRPr="00910E87" w:rsidRDefault="00910E87" w:rsidP="00986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F8E2CE" w14:textId="77777777" w:rsidR="009A3AC2" w:rsidRDefault="009A3AC2">
      <w:pPr>
        <w:sectPr w:rsidR="009A3AC2" w:rsidSect="0041624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8FE4448" w14:textId="77777777" w:rsidR="00784949" w:rsidRPr="00784949" w:rsidRDefault="00784949" w:rsidP="00986F73">
      <w:pPr>
        <w:tabs>
          <w:tab w:val="left" w:pos="3396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84949">
        <w:rPr>
          <w:rFonts w:ascii="Times New Roman" w:hAnsi="Times New Roman" w:cs="Times New Roman"/>
          <w:sz w:val="28"/>
          <w:szCs w:val="28"/>
        </w:rPr>
        <w:lastRenderedPageBreak/>
        <w:t>Лист рабочей тетради</w:t>
      </w:r>
    </w:p>
    <w:p w14:paraId="5E21F092" w14:textId="5892AB6D" w:rsidR="009A3AC2" w:rsidRPr="00784949" w:rsidRDefault="00784949" w:rsidP="00986F73">
      <w:pPr>
        <w:tabs>
          <w:tab w:val="left" w:pos="3396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84949">
        <w:rPr>
          <w:rFonts w:ascii="Times New Roman" w:hAnsi="Times New Roman" w:cs="Times New Roman"/>
          <w:sz w:val="28"/>
          <w:szCs w:val="28"/>
        </w:rPr>
        <w:t>Тема «</w:t>
      </w:r>
      <w:r w:rsidR="009A3AC2" w:rsidRPr="00784949">
        <w:rPr>
          <w:rFonts w:ascii="Times New Roman" w:hAnsi="Times New Roman" w:cs="Times New Roman"/>
          <w:sz w:val="28"/>
          <w:szCs w:val="28"/>
        </w:rPr>
        <w:t>Электроемкость. Конденсатор</w:t>
      </w:r>
      <w:proofErr w:type="gramStart"/>
      <w:r w:rsidR="009A3AC2" w:rsidRPr="00784949">
        <w:rPr>
          <w:rFonts w:ascii="Times New Roman" w:hAnsi="Times New Roman" w:cs="Times New Roman"/>
          <w:sz w:val="28"/>
          <w:szCs w:val="28"/>
        </w:rPr>
        <w:t>.</w:t>
      </w:r>
      <w:r w:rsidRPr="00784949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5716F4EB" w14:textId="77777777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1. Конденсатор – это устройство для накопления __________ и энергии __________________  ________.</w:t>
      </w:r>
    </w:p>
    <w:p w14:paraId="26BEBA15" w14:textId="7A7D7D22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2. Внутреннее представление конденсатора:</w:t>
      </w:r>
    </w:p>
    <w:p w14:paraId="7DF581E1" w14:textId="77777777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318A6F" wp14:editId="69A4A2BA">
            <wp:extent cx="2251364" cy="1309748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196" cy="132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B52FC" w14:textId="1EF863A7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3. Классификация конденсаторов:</w:t>
      </w:r>
    </w:p>
    <w:tbl>
      <w:tblPr>
        <w:tblStyle w:val="a3"/>
        <w:tblW w:w="0" w:type="auto"/>
        <w:tblInd w:w="311" w:type="dxa"/>
        <w:tblLook w:val="04A0" w:firstRow="1" w:lastRow="0" w:firstColumn="1" w:lastColumn="0" w:noHBand="0" w:noVBand="1"/>
      </w:tblPr>
      <w:tblGrid>
        <w:gridCol w:w="4503"/>
        <w:gridCol w:w="4536"/>
      </w:tblGrid>
      <w:tr w:rsidR="009A3AC2" w:rsidRPr="00986F73" w14:paraId="3EC02B72" w14:textId="77777777" w:rsidTr="00204DFA">
        <w:tc>
          <w:tcPr>
            <w:tcW w:w="4503" w:type="dxa"/>
            <w:vAlign w:val="center"/>
          </w:tcPr>
          <w:p w14:paraId="7D8B6882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73">
              <w:rPr>
                <w:rFonts w:ascii="Times New Roman" w:hAnsi="Times New Roman" w:cs="Times New Roman"/>
                <w:sz w:val="24"/>
                <w:szCs w:val="24"/>
              </w:rPr>
              <w:t>По виду диэлектрика</w:t>
            </w:r>
          </w:p>
          <w:p w14:paraId="683530B2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B9A050A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AC2" w:rsidRPr="00986F73" w14:paraId="661E5A05" w14:textId="77777777" w:rsidTr="00204DFA">
        <w:tc>
          <w:tcPr>
            <w:tcW w:w="4503" w:type="dxa"/>
            <w:vAlign w:val="center"/>
          </w:tcPr>
          <w:p w14:paraId="6D4F93F2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73">
              <w:rPr>
                <w:rFonts w:ascii="Times New Roman" w:hAnsi="Times New Roman" w:cs="Times New Roman"/>
                <w:sz w:val="24"/>
                <w:szCs w:val="24"/>
              </w:rPr>
              <w:t>По форме обкладок</w:t>
            </w:r>
          </w:p>
          <w:p w14:paraId="20EB9B75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9B7AAC1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AC2" w:rsidRPr="00986F73" w14:paraId="4150C3B5" w14:textId="77777777" w:rsidTr="00204DFA">
        <w:tc>
          <w:tcPr>
            <w:tcW w:w="4503" w:type="dxa"/>
            <w:vAlign w:val="center"/>
          </w:tcPr>
          <w:p w14:paraId="35705C97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F73">
              <w:rPr>
                <w:rFonts w:ascii="Times New Roman" w:hAnsi="Times New Roman" w:cs="Times New Roman"/>
                <w:sz w:val="24"/>
                <w:szCs w:val="24"/>
              </w:rPr>
              <w:t>По величине емкости</w:t>
            </w:r>
          </w:p>
          <w:p w14:paraId="329CE07A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75C7712" w14:textId="77777777" w:rsidR="009A3AC2" w:rsidRPr="00986F73" w:rsidRDefault="009A3AC2" w:rsidP="00986F73">
            <w:pPr>
              <w:tabs>
                <w:tab w:val="left" w:pos="33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70CC3F" w14:textId="77777777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4. Электроемкость - характеризует способность двух проводников накапливать _____________. Электроемкостью конденсатора называют отношение ____________________ к разности потенциалов между обкладками.</w:t>
      </w:r>
    </w:p>
    <w:p w14:paraId="4C587064" w14:textId="757B8409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5. Единица измерения электроемкости:</w:t>
      </w:r>
      <w:r w:rsidR="00986F7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24E70DC1" w14:textId="402B04C3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 xml:space="preserve">6. Электроемкость зависит </w:t>
      </w:r>
      <w:proofErr w:type="gramStart"/>
      <w:r w:rsidRPr="00986F7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86F73">
        <w:rPr>
          <w:rFonts w:ascii="Times New Roman" w:hAnsi="Times New Roman" w:cs="Times New Roman"/>
          <w:sz w:val="24"/>
          <w:szCs w:val="24"/>
        </w:rPr>
        <w:t>:</w:t>
      </w:r>
      <w:r w:rsidR="00986F73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3A8052D2" w14:textId="4D628DDF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7F82BC7" w14:textId="58E98677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7. Электроемкость определяется по формуле ____________</w:t>
      </w:r>
      <w:r w:rsidR="00986F73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405D2C2" w14:textId="77777777" w:rsidR="000E4632" w:rsidRPr="00986F73" w:rsidRDefault="000E4632" w:rsidP="00986F73">
      <w:pPr>
        <w:tabs>
          <w:tab w:val="left" w:pos="3396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6B52316" w14:textId="5F1CBFCA" w:rsidR="009A3AC2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9. Сделайте перевод единиц</w:t>
      </w:r>
      <w:r w:rsidR="000E4632" w:rsidRPr="00986F73">
        <w:rPr>
          <w:rFonts w:ascii="Times New Roman" w:hAnsi="Times New Roman" w:cs="Times New Roman"/>
          <w:sz w:val="24"/>
          <w:szCs w:val="24"/>
        </w:rPr>
        <w:t xml:space="preserve"> в международную систему единиц</w:t>
      </w:r>
      <w:r w:rsidRPr="00986F73">
        <w:rPr>
          <w:rFonts w:ascii="Times New Roman" w:hAnsi="Times New Roman" w:cs="Times New Roman"/>
          <w:sz w:val="24"/>
          <w:szCs w:val="24"/>
        </w:rPr>
        <w:t>.</w:t>
      </w:r>
    </w:p>
    <w:p w14:paraId="0E0FC4DC" w14:textId="6B05082C" w:rsidR="009A3AC2" w:rsidRPr="00986F73" w:rsidRDefault="008623F4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>1</w:t>
      </w:r>
      <w:r w:rsidR="009A3AC2" w:rsidRPr="00986F73">
        <w:rPr>
          <w:rFonts w:ascii="Times New Roman" w:hAnsi="Times New Roman" w:cs="Times New Roman"/>
          <w:sz w:val="24"/>
          <w:szCs w:val="24"/>
        </w:rPr>
        <w:t>00 мкФ</w:t>
      </w:r>
      <w:r w:rsidR="00986F73">
        <w:rPr>
          <w:rFonts w:ascii="Times New Roman" w:hAnsi="Times New Roman" w:cs="Times New Roman"/>
          <w:sz w:val="24"/>
          <w:szCs w:val="24"/>
        </w:rPr>
        <w:t xml:space="preserve"> 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=________ Ф                   </w:t>
      </w:r>
      <w:r w:rsidRPr="00986F73">
        <w:rPr>
          <w:rFonts w:ascii="Times New Roman" w:hAnsi="Times New Roman" w:cs="Times New Roman"/>
          <w:sz w:val="24"/>
          <w:szCs w:val="24"/>
        </w:rPr>
        <w:t xml:space="preserve">44 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F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986F73">
        <w:rPr>
          <w:rFonts w:ascii="Times New Roman" w:hAnsi="Times New Roman" w:cs="Times New Roman"/>
          <w:sz w:val="24"/>
          <w:szCs w:val="24"/>
        </w:rPr>
        <w:t xml:space="preserve"> 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=___________ </w:t>
      </w:r>
      <w:proofErr w:type="gramStart"/>
      <w:r w:rsidRPr="00986F7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14:paraId="0DFFD270" w14:textId="3B17831C" w:rsidR="009A3AC2" w:rsidRPr="00986F73" w:rsidRDefault="008623F4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 xml:space="preserve"> 20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F73">
        <w:rPr>
          <w:rFonts w:ascii="Times New Roman" w:hAnsi="Times New Roman" w:cs="Times New Roman"/>
          <w:sz w:val="24"/>
          <w:szCs w:val="24"/>
        </w:rPr>
        <w:t>нКл</w:t>
      </w:r>
      <w:proofErr w:type="spellEnd"/>
      <w:proofErr w:type="gramStart"/>
      <w:r w:rsidR="00986F73">
        <w:rPr>
          <w:rFonts w:ascii="Times New Roman" w:hAnsi="Times New Roman" w:cs="Times New Roman"/>
          <w:sz w:val="24"/>
          <w:szCs w:val="24"/>
        </w:rPr>
        <w:t xml:space="preserve"> </w:t>
      </w:r>
      <w:r w:rsidR="009A3AC2" w:rsidRPr="00986F73">
        <w:rPr>
          <w:rFonts w:ascii="Times New Roman" w:hAnsi="Times New Roman" w:cs="Times New Roman"/>
          <w:sz w:val="24"/>
          <w:szCs w:val="24"/>
        </w:rPr>
        <w:t>=__________</w:t>
      </w:r>
      <w:r w:rsidRPr="00986F7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A3AC2" w:rsidRPr="00986F73">
        <w:rPr>
          <w:rFonts w:ascii="Times New Roman" w:hAnsi="Times New Roman" w:cs="Times New Roman"/>
          <w:sz w:val="24"/>
          <w:szCs w:val="24"/>
        </w:rPr>
        <w:t xml:space="preserve">                  5</w:t>
      </w:r>
      <w:r w:rsidRPr="00986F73">
        <w:rPr>
          <w:rFonts w:ascii="Times New Roman" w:hAnsi="Times New Roman" w:cs="Times New Roman"/>
          <w:sz w:val="24"/>
          <w:szCs w:val="24"/>
        </w:rPr>
        <w:t>8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 м</w:t>
      </w:r>
      <w:r w:rsidRPr="00986F73">
        <w:rPr>
          <w:rFonts w:ascii="Times New Roman" w:hAnsi="Times New Roman" w:cs="Times New Roman"/>
          <w:sz w:val="24"/>
          <w:szCs w:val="24"/>
        </w:rPr>
        <w:t>к</w:t>
      </w:r>
      <w:r w:rsidR="009A3AC2" w:rsidRPr="00986F73">
        <w:rPr>
          <w:rFonts w:ascii="Times New Roman" w:hAnsi="Times New Roman" w:cs="Times New Roman"/>
          <w:sz w:val="24"/>
          <w:szCs w:val="24"/>
        </w:rPr>
        <w:t>Ф</w:t>
      </w:r>
      <w:r w:rsidR="00986F73">
        <w:rPr>
          <w:rFonts w:ascii="Times New Roman" w:hAnsi="Times New Roman" w:cs="Times New Roman"/>
          <w:sz w:val="24"/>
          <w:szCs w:val="24"/>
        </w:rPr>
        <w:t xml:space="preserve"> </w:t>
      </w:r>
      <w:r w:rsidR="009A3AC2" w:rsidRPr="00986F73">
        <w:rPr>
          <w:rFonts w:ascii="Times New Roman" w:hAnsi="Times New Roman" w:cs="Times New Roman"/>
          <w:sz w:val="24"/>
          <w:szCs w:val="24"/>
        </w:rPr>
        <w:t>=___________Ф</w:t>
      </w:r>
    </w:p>
    <w:p w14:paraId="7212EF67" w14:textId="5B773967" w:rsidR="008623F4" w:rsidRPr="00986F73" w:rsidRDefault="009A3AC2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 xml:space="preserve">10. </w:t>
      </w:r>
      <w:r w:rsidR="008623F4" w:rsidRPr="00986F73">
        <w:rPr>
          <w:rFonts w:ascii="Times New Roman" w:hAnsi="Times New Roman" w:cs="Times New Roman"/>
          <w:color w:val="000000"/>
          <w:sz w:val="24"/>
          <w:szCs w:val="24"/>
        </w:rPr>
        <w:t xml:space="preserve">Какова электроемкость конденсатора, если заряд конденсатора 20 </w:t>
      </w:r>
      <w:proofErr w:type="spellStart"/>
      <w:r w:rsidR="008623F4" w:rsidRPr="00986F73">
        <w:rPr>
          <w:rFonts w:ascii="Times New Roman" w:hAnsi="Times New Roman" w:cs="Times New Roman"/>
          <w:color w:val="000000"/>
          <w:sz w:val="24"/>
          <w:szCs w:val="24"/>
        </w:rPr>
        <w:t>нКл</w:t>
      </w:r>
      <w:proofErr w:type="spellEnd"/>
      <w:r w:rsidR="008623F4" w:rsidRPr="00986F73">
        <w:rPr>
          <w:rFonts w:ascii="Times New Roman" w:hAnsi="Times New Roman" w:cs="Times New Roman"/>
          <w:color w:val="000000"/>
          <w:sz w:val="24"/>
          <w:szCs w:val="24"/>
        </w:rPr>
        <w:t xml:space="preserve">, а разность потенциалов 44 </w:t>
      </w:r>
      <w:proofErr w:type="spellStart"/>
      <w:r w:rsidR="008623F4" w:rsidRPr="00986F73">
        <w:rPr>
          <w:rFonts w:ascii="Times New Roman" w:hAnsi="Times New Roman" w:cs="Times New Roman"/>
          <w:color w:val="000000"/>
          <w:sz w:val="24"/>
          <w:szCs w:val="24"/>
        </w:rPr>
        <w:t>кВ.</w:t>
      </w:r>
      <w:proofErr w:type="spellEnd"/>
    </w:p>
    <w:p w14:paraId="2A38D41A" w14:textId="2498311F" w:rsidR="009A3AC2" w:rsidRPr="00986F73" w:rsidRDefault="008623F4" w:rsidP="00986F73">
      <w:pPr>
        <w:tabs>
          <w:tab w:val="left" w:pos="33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 xml:space="preserve">11. </w:t>
      </w:r>
      <w:r w:rsidR="009A3AC2" w:rsidRPr="00986F73">
        <w:rPr>
          <w:rFonts w:ascii="Times New Roman" w:hAnsi="Times New Roman" w:cs="Times New Roman"/>
          <w:sz w:val="24"/>
          <w:szCs w:val="24"/>
        </w:rPr>
        <w:t xml:space="preserve">На корпусе конденсатора написано 100 мкФ; 12 </w:t>
      </w:r>
      <w:proofErr w:type="gramStart"/>
      <w:r w:rsidR="009A3AC2" w:rsidRPr="00986F73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="009A3AC2" w:rsidRPr="00986F73">
        <w:rPr>
          <w:rFonts w:ascii="Times New Roman" w:hAnsi="Times New Roman" w:cs="Times New Roman"/>
          <w:sz w:val="24"/>
          <w:szCs w:val="24"/>
        </w:rPr>
        <w:t xml:space="preserve"> Какой максимальный заряд можно сообщить конденсатору. </w:t>
      </w:r>
    </w:p>
    <w:p w14:paraId="3C451B35" w14:textId="5FC01F83" w:rsidR="009A3AC2" w:rsidRPr="00986F73" w:rsidRDefault="008623F4" w:rsidP="00986F73">
      <w:pPr>
        <w:tabs>
          <w:tab w:val="left" w:pos="33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F73">
        <w:rPr>
          <w:rFonts w:ascii="Times New Roman" w:hAnsi="Times New Roman" w:cs="Times New Roman"/>
          <w:sz w:val="24"/>
          <w:szCs w:val="24"/>
        </w:rPr>
        <w:t xml:space="preserve">          12. Наибольшая емкость конденсатора 58 мкФ. Какой заряд он накопит при его подключении к полюсам источника постоянного напряжения 20</w:t>
      </w:r>
      <w:proofErr w:type="gramStart"/>
      <w:r w:rsidRPr="00986F7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86F73">
        <w:rPr>
          <w:rFonts w:ascii="Times New Roman" w:hAnsi="Times New Roman" w:cs="Times New Roman"/>
          <w:sz w:val="24"/>
          <w:szCs w:val="24"/>
        </w:rPr>
        <w:t>?</w:t>
      </w:r>
    </w:p>
    <w:p w14:paraId="66ABB1BA" w14:textId="77777777" w:rsidR="0041624E" w:rsidRDefault="0041624E"/>
    <w:p w14:paraId="63CE1FE2" w14:textId="77777777" w:rsidR="0041624E" w:rsidRDefault="0041624E"/>
    <w:p w14:paraId="75AA0FD8" w14:textId="77777777" w:rsidR="0041624E" w:rsidRDefault="0041624E"/>
    <w:p w14:paraId="182EBD25" w14:textId="77777777" w:rsidR="0041624E" w:rsidRDefault="0041624E"/>
    <w:p w14:paraId="541AE8AA" w14:textId="77777777" w:rsidR="0041624E" w:rsidRDefault="0041624E"/>
    <w:p w14:paraId="275CB2C0" w14:textId="77777777" w:rsidR="0041624E" w:rsidRDefault="0041624E"/>
    <w:p w14:paraId="2A42464B" w14:textId="77777777" w:rsidR="0041624E" w:rsidRDefault="0041624E"/>
    <w:sectPr w:rsidR="0041624E" w:rsidSect="009A3AC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A74F8" w14:textId="77777777" w:rsidR="00414BBC" w:rsidRDefault="00414BBC" w:rsidP="00986F73">
      <w:pPr>
        <w:spacing w:after="0" w:line="240" w:lineRule="auto"/>
      </w:pPr>
      <w:r>
        <w:separator/>
      </w:r>
    </w:p>
  </w:endnote>
  <w:endnote w:type="continuationSeparator" w:id="0">
    <w:p w14:paraId="163C2792" w14:textId="77777777" w:rsidR="00414BBC" w:rsidRDefault="00414BBC" w:rsidP="0098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90C3FF" w14:textId="77777777" w:rsidR="00414BBC" w:rsidRDefault="00414BBC" w:rsidP="00986F73">
      <w:pPr>
        <w:spacing w:after="0" w:line="240" w:lineRule="auto"/>
      </w:pPr>
      <w:r>
        <w:separator/>
      </w:r>
    </w:p>
  </w:footnote>
  <w:footnote w:type="continuationSeparator" w:id="0">
    <w:p w14:paraId="7F026C9E" w14:textId="77777777" w:rsidR="00414BBC" w:rsidRDefault="00414BBC" w:rsidP="00986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B0961"/>
    <w:multiLevelType w:val="hybridMultilevel"/>
    <w:tmpl w:val="0636B082"/>
    <w:lvl w:ilvl="0" w:tplc="F79A82E0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4A5CA1"/>
    <w:multiLevelType w:val="hybridMultilevel"/>
    <w:tmpl w:val="9A7AA204"/>
    <w:lvl w:ilvl="0" w:tplc="EFDA0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604B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B5054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002A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4AE9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78EF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2E87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9527D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5D0BF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36923460"/>
    <w:multiLevelType w:val="hybridMultilevel"/>
    <w:tmpl w:val="0FB4E08C"/>
    <w:lvl w:ilvl="0" w:tplc="F79A82E0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D1652"/>
    <w:multiLevelType w:val="hybridMultilevel"/>
    <w:tmpl w:val="F35EE698"/>
    <w:lvl w:ilvl="0" w:tplc="F79A82E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6425AF"/>
    <w:multiLevelType w:val="hybridMultilevel"/>
    <w:tmpl w:val="AD46FF4C"/>
    <w:lvl w:ilvl="0" w:tplc="D2080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926C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B4AEF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B7849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BA0AA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8948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9443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D56D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FE27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24E"/>
    <w:rsid w:val="000E4632"/>
    <w:rsid w:val="00193170"/>
    <w:rsid w:val="00414BBC"/>
    <w:rsid w:val="0041624E"/>
    <w:rsid w:val="0066586C"/>
    <w:rsid w:val="006B625A"/>
    <w:rsid w:val="006E0AB6"/>
    <w:rsid w:val="00784949"/>
    <w:rsid w:val="008623F4"/>
    <w:rsid w:val="00910E87"/>
    <w:rsid w:val="00986F73"/>
    <w:rsid w:val="009A3AC2"/>
    <w:rsid w:val="00B50ED6"/>
    <w:rsid w:val="00B62874"/>
    <w:rsid w:val="00B8568C"/>
    <w:rsid w:val="00D01ABE"/>
    <w:rsid w:val="00D5632A"/>
    <w:rsid w:val="00E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9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10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0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25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8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6F73"/>
  </w:style>
  <w:style w:type="paragraph" w:styleId="aa">
    <w:name w:val="footer"/>
    <w:basedOn w:val="a"/>
    <w:link w:val="ab"/>
    <w:uiPriority w:val="99"/>
    <w:unhideWhenUsed/>
    <w:rsid w:val="0098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6F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10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0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25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8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6F73"/>
  </w:style>
  <w:style w:type="paragraph" w:styleId="aa">
    <w:name w:val="footer"/>
    <w:basedOn w:val="a"/>
    <w:link w:val="ab"/>
    <w:uiPriority w:val="99"/>
    <w:unhideWhenUsed/>
    <w:rsid w:val="0098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802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93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0018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45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67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15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C5A26-1F4B-4484-B27C-B02AB580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Ивановна Брындина</dc:creator>
  <cp:keywords/>
  <dc:description/>
  <cp:lastModifiedBy>1</cp:lastModifiedBy>
  <cp:revision>10</cp:revision>
  <cp:lastPrinted>2022-02-27T15:14:00Z</cp:lastPrinted>
  <dcterms:created xsi:type="dcterms:W3CDTF">2022-02-27T15:17:00Z</dcterms:created>
  <dcterms:modified xsi:type="dcterms:W3CDTF">2022-03-22T06:49:00Z</dcterms:modified>
</cp:coreProperties>
</file>